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127" w14:textId="60389AAB" w:rsidR="00C548A9" w:rsidRPr="00C548A9" w:rsidRDefault="00932D35" w:rsidP="00E120B5">
      <w:pPr>
        <w:pStyle w:val="Titel"/>
      </w:pPr>
      <w:r>
        <w:t>D</w:t>
      </w:r>
      <w:r w:rsidR="00254229">
        <w:t xml:space="preserve">esign </w:t>
      </w:r>
      <w:r w:rsidR="00E838EB">
        <w:t>für alle</w:t>
      </w:r>
    </w:p>
    <w:p w14:paraId="47BE968E" w14:textId="7CFB4818" w:rsidR="005569D7" w:rsidRDefault="005569D7" w:rsidP="00A15CAB">
      <w:r>
        <w:t>Der Sportpark soll inklusiv werden</w:t>
      </w:r>
      <w:r w:rsidR="00234DAC">
        <w:t xml:space="preserve"> </w:t>
      </w:r>
      <w:r w:rsidR="00234DAC">
        <w:br/>
        <w:t xml:space="preserve">und ein </w:t>
      </w:r>
      <w:r w:rsidR="00496FC9">
        <w:t>gutes Beispiel</w:t>
      </w:r>
      <w:r w:rsidR="00234DAC">
        <w:t xml:space="preserve"> für ganz Berlin</w:t>
      </w:r>
      <w:r w:rsidR="006454CA">
        <w:t xml:space="preserve"> sein</w:t>
      </w:r>
      <w:r w:rsidR="00BF5433">
        <w:t>.</w:t>
      </w:r>
      <w:r>
        <w:br/>
        <w:t>Er soll für Menschen mit und ohne Behinderung gut nutzbar sein.</w:t>
      </w:r>
      <w:r w:rsidR="00234DAC">
        <w:br/>
      </w:r>
      <w:r>
        <w:t xml:space="preserve">Der Behinderten-Sportverband soll </w:t>
      </w:r>
      <w:r w:rsidR="00234DAC">
        <w:t xml:space="preserve">auch </w:t>
      </w:r>
      <w:r w:rsidR="00E075A2">
        <w:br/>
        <w:t xml:space="preserve">seinen neuen Standort </w:t>
      </w:r>
      <w:r w:rsidR="00496FC9">
        <w:t>hier</w:t>
      </w:r>
      <w:r>
        <w:t xml:space="preserve"> bekommen. </w:t>
      </w:r>
    </w:p>
    <w:p w14:paraId="7FAE1121" w14:textId="5D432FA3" w:rsidR="00F03AC7" w:rsidRDefault="00234DAC" w:rsidP="00A15CAB">
      <w:r>
        <w:t xml:space="preserve">Der Sportpark soll </w:t>
      </w:r>
      <w:r w:rsidR="00285472">
        <w:t xml:space="preserve">im </w:t>
      </w:r>
      <w:r w:rsidR="00932D35">
        <w:rPr>
          <w:rFonts w:cs="Arial"/>
        </w:rPr>
        <w:t>»</w:t>
      </w:r>
      <w:r w:rsidR="00285472">
        <w:t>D</w:t>
      </w:r>
      <w:r>
        <w:t>esign f</w:t>
      </w:r>
      <w:r w:rsidR="00E838EB">
        <w:t xml:space="preserve">ür </w:t>
      </w:r>
      <w:r>
        <w:t>all</w:t>
      </w:r>
      <w:r w:rsidR="00E838EB">
        <w:t>e</w:t>
      </w:r>
      <w:r w:rsidR="00932D35">
        <w:rPr>
          <w:rFonts w:cs="Arial"/>
        </w:rPr>
        <w:t>«</w:t>
      </w:r>
      <w:r w:rsidR="00285472">
        <w:t xml:space="preserve"> gebaut werden</w:t>
      </w:r>
      <w:r>
        <w:t>.</w:t>
      </w:r>
      <w:r>
        <w:br/>
      </w:r>
      <w:r w:rsidR="00C408C9">
        <w:t>Er</w:t>
      </w:r>
      <w:r w:rsidR="00F03AC7">
        <w:t xml:space="preserve"> soll also so gebaut werden,</w:t>
      </w:r>
      <w:r w:rsidR="00F03AC7">
        <w:br/>
        <w:t>da</w:t>
      </w:r>
      <w:r w:rsidR="006454CA">
        <w:t>s</w:t>
      </w:r>
      <w:r w:rsidR="00F03AC7">
        <w:t>s alle Menschen einen guten Zugang haben.</w:t>
      </w:r>
    </w:p>
    <w:p w14:paraId="7C0EA57C" w14:textId="269710B7" w:rsidR="00E075A2" w:rsidRDefault="00496FC9" w:rsidP="00E075A2">
      <w:pPr>
        <w:spacing w:after="0"/>
      </w:pPr>
      <w:r>
        <w:rPr>
          <w:rFonts w:cs="Arial"/>
        </w:rPr>
        <w:t>»</w:t>
      </w:r>
      <w:r>
        <w:t>Design für alle</w:t>
      </w:r>
      <w:r>
        <w:rPr>
          <w:rFonts w:cs="Arial"/>
        </w:rPr>
        <w:t>«</w:t>
      </w:r>
      <w:r>
        <w:t xml:space="preserve"> </w:t>
      </w:r>
      <w:r w:rsidR="00F03AC7">
        <w:t>ist mehr als barrierefreies Bauen.</w:t>
      </w:r>
      <w:r w:rsidR="00F03AC7">
        <w:br/>
      </w:r>
      <w:r w:rsidR="00234DAC">
        <w:t>Es geht</w:t>
      </w:r>
      <w:r w:rsidR="00F03AC7">
        <w:t xml:space="preserve"> nicht nur </w:t>
      </w:r>
      <w:r w:rsidR="00234DAC">
        <w:t xml:space="preserve">um </w:t>
      </w:r>
      <w:r w:rsidR="00F03AC7">
        <w:t>Barrieren für Rollstuhl-Fahrer</w:t>
      </w:r>
      <w:r w:rsidR="00234DAC">
        <w:t xml:space="preserve">. </w:t>
      </w:r>
      <w:r w:rsidR="00F03AC7">
        <w:br/>
      </w:r>
      <w:r w:rsidR="00234DAC">
        <w:t>M</w:t>
      </w:r>
      <w:r w:rsidR="00F03AC7">
        <w:t xml:space="preserve">an </w:t>
      </w:r>
      <w:r w:rsidR="00234DAC">
        <w:t xml:space="preserve">plant und </w:t>
      </w:r>
      <w:r w:rsidR="00F03AC7">
        <w:t xml:space="preserve">baut von Anfang an </w:t>
      </w:r>
      <w:r w:rsidR="00234DAC">
        <w:t xml:space="preserve">für </w:t>
      </w:r>
      <w:r w:rsidR="00F03AC7">
        <w:t>alle Menschen</w:t>
      </w:r>
      <w:r w:rsidR="00E075A2">
        <w:t xml:space="preserve">, </w:t>
      </w:r>
      <w:r w:rsidR="00E075A2">
        <w:br/>
        <w:t>z</w:t>
      </w:r>
      <w:r w:rsidR="00234DAC">
        <w:t xml:space="preserve">um Beispiel </w:t>
      </w:r>
    </w:p>
    <w:p w14:paraId="17F4C45C" w14:textId="77777777" w:rsidR="00E075A2" w:rsidRDefault="00234DAC" w:rsidP="00E075A2">
      <w:pPr>
        <w:pStyle w:val="Listenabsatz"/>
        <w:numPr>
          <w:ilvl w:val="0"/>
          <w:numId w:val="5"/>
        </w:numPr>
      </w:pPr>
      <w:r>
        <w:t>für kleine</w:t>
      </w:r>
      <w:r w:rsidR="00F03AC7">
        <w:t xml:space="preserve">, </w:t>
      </w:r>
      <w:r>
        <w:t>sehr große</w:t>
      </w:r>
      <w:r w:rsidR="00E075A2">
        <w:t xml:space="preserve"> oder </w:t>
      </w:r>
      <w:r w:rsidR="00F03AC7">
        <w:t>dicke</w:t>
      </w:r>
      <w:r>
        <w:t xml:space="preserve"> </w:t>
      </w:r>
      <w:r w:rsidR="00F03AC7">
        <w:t>Menschen,</w:t>
      </w:r>
    </w:p>
    <w:p w14:paraId="1EE07A8E" w14:textId="77777777" w:rsidR="00E075A2" w:rsidRDefault="00E075A2" w:rsidP="00E075A2">
      <w:pPr>
        <w:pStyle w:val="Listenabsatz"/>
        <w:numPr>
          <w:ilvl w:val="0"/>
          <w:numId w:val="5"/>
        </w:numPr>
      </w:pPr>
      <w:r>
        <w:t xml:space="preserve">für </w:t>
      </w:r>
      <w:r w:rsidR="00F03AC7">
        <w:t xml:space="preserve">Menschen </w:t>
      </w:r>
      <w:r w:rsidR="00234DAC">
        <w:t xml:space="preserve">mit einer Hör- oder Seh-Behinderung, </w:t>
      </w:r>
    </w:p>
    <w:p w14:paraId="4858E948" w14:textId="13F02DDC" w:rsidR="00E075A2" w:rsidRDefault="00E075A2" w:rsidP="00E075A2">
      <w:pPr>
        <w:pStyle w:val="Listenabsatz"/>
        <w:numPr>
          <w:ilvl w:val="0"/>
          <w:numId w:val="5"/>
        </w:numPr>
      </w:pPr>
      <w:r>
        <w:t xml:space="preserve">für </w:t>
      </w:r>
      <w:r w:rsidR="00234DAC">
        <w:t>Menschen mit Kinderwagen oder Rollator</w:t>
      </w:r>
      <w:r>
        <w:t>,</w:t>
      </w:r>
    </w:p>
    <w:p w14:paraId="24262EB0" w14:textId="17CDAC55" w:rsidR="00285472" w:rsidRDefault="00234DAC" w:rsidP="00E075A2">
      <w:pPr>
        <w:pStyle w:val="Listenabsatz"/>
        <w:numPr>
          <w:ilvl w:val="0"/>
          <w:numId w:val="5"/>
        </w:numPr>
      </w:pPr>
      <w:r>
        <w:t>für Menschen, die nicht lesen können.</w:t>
      </w:r>
    </w:p>
    <w:p w14:paraId="2E4DCA88" w14:textId="652082C5" w:rsidR="00285472" w:rsidRDefault="00285472" w:rsidP="00A15CAB">
      <w:r>
        <w:t>Wenn man eine Farbe, eine Schrift oder einen Boden-Belag auswählt,</w:t>
      </w:r>
      <w:r>
        <w:br/>
        <w:t xml:space="preserve">geht es </w:t>
      </w:r>
      <w:r w:rsidR="005C7DD5">
        <w:t xml:space="preserve">darum, was für </w:t>
      </w:r>
      <w:r w:rsidR="00E075A2">
        <w:t>alle</w:t>
      </w:r>
      <w:r w:rsidR="005C7DD5">
        <w:t xml:space="preserve"> Menschen am besten nutzbar ist.</w:t>
      </w:r>
      <w:r w:rsidR="005C7DD5">
        <w:br/>
        <w:t xml:space="preserve">Eine große Schrift und ein starker Farbkontrast sind </w:t>
      </w:r>
      <w:r w:rsidR="005C7DD5">
        <w:br/>
        <w:t>für Menschen mit einer Seh-Behinderung gut.</w:t>
      </w:r>
      <w:r w:rsidR="005C7DD5">
        <w:br/>
        <w:t xml:space="preserve">Für Menschen mit einer Geh-Behinderung </w:t>
      </w:r>
      <w:r w:rsidR="005C7DD5">
        <w:br/>
        <w:t xml:space="preserve">ist ein glatter Boden-Belag schlecht. </w:t>
      </w:r>
    </w:p>
    <w:p w14:paraId="3D6ACCA4" w14:textId="03B6B175" w:rsidR="005C7DD5" w:rsidRDefault="005C7DD5" w:rsidP="00A15CAB">
      <w:r>
        <w:t xml:space="preserve">Deutschland hat </w:t>
      </w:r>
      <w:r w:rsidR="00C408C9">
        <w:t xml:space="preserve">das Übereinkommen über die Rechte von Menschen </w:t>
      </w:r>
      <w:r w:rsidR="00C408C9">
        <w:br/>
        <w:t>mit Behinderungen im Jahr</w:t>
      </w:r>
      <w:r>
        <w:t xml:space="preserve"> 2011 unterschrieben. </w:t>
      </w:r>
      <w:r>
        <w:br/>
        <w:t xml:space="preserve">Damit haben wir uns verpflichtet, </w:t>
      </w:r>
      <w:r w:rsidR="00E075A2">
        <w:br/>
        <w:t xml:space="preserve">allen Menschen </w:t>
      </w:r>
      <w:r>
        <w:t xml:space="preserve">einen Zugang </w:t>
      </w:r>
      <w:r w:rsidR="00E075A2">
        <w:t xml:space="preserve">und Teilhabe </w:t>
      </w:r>
      <w:r>
        <w:t xml:space="preserve">zu ermöglichen. </w:t>
      </w:r>
      <w:r>
        <w:br/>
        <w:t xml:space="preserve">Das ist auch das Ziel der Senats-Verwaltung </w:t>
      </w:r>
      <w:r w:rsidR="00E075A2">
        <w:br/>
      </w:r>
      <w:r>
        <w:t>für Stadtentwicklung und Wohnen.</w:t>
      </w:r>
    </w:p>
    <w:p w14:paraId="1822967F" w14:textId="45E5075F" w:rsidR="00E075A2" w:rsidRDefault="00E075A2" w:rsidP="00A15CAB">
      <w:r>
        <w:lastRenderedPageBreak/>
        <w:t xml:space="preserve">Der Sportpark wird nach den Regeln für barrierefreies Bauen geplant </w:t>
      </w:r>
      <w:r>
        <w:br/>
        <w:t xml:space="preserve">und soll ein gutes Beispiel für echte Teilhabe werden. </w:t>
      </w:r>
    </w:p>
    <w:p w14:paraId="16D8551F" w14:textId="2838164E" w:rsidR="00E075A2" w:rsidRDefault="00E075A2" w:rsidP="00A15CAB">
      <w:r>
        <w:t>Wir nennen Ihnen einige Beispiele,</w:t>
      </w:r>
      <w:r>
        <w:br/>
        <w:t xml:space="preserve">was </w:t>
      </w:r>
      <w:r w:rsidR="00932D35">
        <w:rPr>
          <w:rFonts w:cs="Arial"/>
        </w:rPr>
        <w:t>»</w:t>
      </w:r>
      <w:r w:rsidR="00932D35">
        <w:t>Design f</w:t>
      </w:r>
      <w:r w:rsidR="00E838EB">
        <w:t>ür alle</w:t>
      </w:r>
      <w:r w:rsidR="00932D35">
        <w:rPr>
          <w:rFonts w:cs="Arial"/>
        </w:rPr>
        <w:t xml:space="preserve">« </w:t>
      </w:r>
      <w:r w:rsidR="00C408C9">
        <w:rPr>
          <w:rFonts w:cs="Arial"/>
        </w:rPr>
        <w:t>für den</w:t>
      </w:r>
      <w:r>
        <w:t xml:space="preserve"> Sportpark bedeutet: </w:t>
      </w:r>
    </w:p>
    <w:p w14:paraId="10F2FC58" w14:textId="6C95E3C4" w:rsidR="00E075A2" w:rsidRDefault="00E075A2" w:rsidP="008A29FF">
      <w:pPr>
        <w:pStyle w:val="Listenabsatz"/>
        <w:numPr>
          <w:ilvl w:val="0"/>
          <w:numId w:val="6"/>
        </w:numPr>
        <w:ind w:left="360"/>
      </w:pPr>
      <w:r>
        <w:t>Es soll eine Laufstrecke und ei</w:t>
      </w:r>
      <w:r w:rsidR="00C408C9">
        <w:t>ne</w:t>
      </w:r>
      <w:r>
        <w:t xml:space="preserve">n Fußball-Platz </w:t>
      </w:r>
      <w:r>
        <w:br/>
        <w:t>für blinde und seh-behinderte Menschen geben.</w:t>
      </w:r>
    </w:p>
    <w:p w14:paraId="6E50AE45" w14:textId="77777777" w:rsidR="008A29FF" w:rsidRDefault="00E075A2" w:rsidP="008A29FF">
      <w:pPr>
        <w:pStyle w:val="Listenabsatz"/>
        <w:numPr>
          <w:ilvl w:val="0"/>
          <w:numId w:val="6"/>
        </w:numPr>
        <w:ind w:left="360"/>
      </w:pPr>
      <w:r>
        <w:t>Es soll Tischtennis-Platten für Rollstuhl-</w:t>
      </w:r>
      <w:r w:rsidRPr="00645CD1">
        <w:t xml:space="preserve">Fahrer*innen </w:t>
      </w:r>
      <w:r>
        <w:t xml:space="preserve">geben. </w:t>
      </w:r>
    </w:p>
    <w:p w14:paraId="67846857" w14:textId="0C5D1AC4" w:rsidR="008A29FF" w:rsidRDefault="008A29FF" w:rsidP="008A29FF">
      <w:pPr>
        <w:pStyle w:val="Listenabsatz"/>
        <w:numPr>
          <w:ilvl w:val="0"/>
          <w:numId w:val="6"/>
        </w:numPr>
        <w:ind w:left="360"/>
      </w:pPr>
      <w:r>
        <w:t xml:space="preserve">Alle Anlagen im Sportpark sollen von Menschen mit Behinderungen </w:t>
      </w:r>
      <w:r w:rsidR="00496FC9">
        <w:br/>
      </w:r>
      <w:r>
        <w:t>ohne fremde Hilfe genutzt werden können.</w:t>
      </w:r>
      <w:r>
        <w:br/>
        <w:t>Damit sind die Anlagen für Sportler</w:t>
      </w:r>
      <w:r w:rsidR="00496FC9">
        <w:t>*innen</w:t>
      </w:r>
      <w:r>
        <w:t>, Zuschauer</w:t>
      </w:r>
      <w:r w:rsidR="00496FC9">
        <w:t xml:space="preserve">*innen </w:t>
      </w:r>
      <w:r w:rsidR="00496FC9">
        <w:br/>
        <w:t xml:space="preserve">und Beschäftigte </w:t>
      </w:r>
      <w:r>
        <w:t>gemeint.</w:t>
      </w:r>
    </w:p>
    <w:p w14:paraId="29A4C2F5" w14:textId="77777777" w:rsidR="008A29FF" w:rsidRDefault="008A29FF" w:rsidP="008A29FF">
      <w:pPr>
        <w:pStyle w:val="Listenabsatz"/>
        <w:numPr>
          <w:ilvl w:val="0"/>
          <w:numId w:val="6"/>
        </w:numPr>
        <w:ind w:left="360"/>
      </w:pPr>
      <w:r>
        <w:t>Die Fluchtwege können von allen Menschen ohne fremde Hilfe genutzt werden. Zum Beispiel von</w:t>
      </w:r>
    </w:p>
    <w:p w14:paraId="357B00F2" w14:textId="77777777" w:rsidR="008A29FF" w:rsidRDefault="008A29FF" w:rsidP="008A29FF">
      <w:pPr>
        <w:pStyle w:val="Listenabsatz"/>
        <w:numPr>
          <w:ilvl w:val="1"/>
          <w:numId w:val="6"/>
        </w:numPr>
        <w:ind w:left="1080"/>
      </w:pPr>
      <w:r>
        <w:t xml:space="preserve">blinden Menschen </w:t>
      </w:r>
    </w:p>
    <w:p w14:paraId="716496D5" w14:textId="77777777" w:rsidR="008A29FF" w:rsidRDefault="008A29FF" w:rsidP="008A29FF">
      <w:pPr>
        <w:pStyle w:val="Listenabsatz"/>
        <w:numPr>
          <w:ilvl w:val="1"/>
          <w:numId w:val="6"/>
        </w:numPr>
        <w:ind w:left="1080"/>
      </w:pPr>
      <w:r>
        <w:t>Menschen mit einer Hör- oder Seh-Behinderung</w:t>
      </w:r>
    </w:p>
    <w:p w14:paraId="6773E475" w14:textId="77777777" w:rsidR="008A29FF" w:rsidRDefault="008A29FF" w:rsidP="008A29FF">
      <w:pPr>
        <w:pStyle w:val="Listenabsatz"/>
        <w:numPr>
          <w:ilvl w:val="1"/>
          <w:numId w:val="6"/>
        </w:numPr>
        <w:ind w:left="1080"/>
      </w:pPr>
      <w:r>
        <w:t xml:space="preserve">Rollstuhl-Fahrer*innen </w:t>
      </w:r>
    </w:p>
    <w:p w14:paraId="3D13413A" w14:textId="77777777" w:rsidR="008A29FF" w:rsidRDefault="008A29FF" w:rsidP="008A29FF">
      <w:pPr>
        <w:pStyle w:val="Listenabsatz"/>
        <w:numPr>
          <w:ilvl w:val="1"/>
          <w:numId w:val="6"/>
        </w:numPr>
        <w:ind w:left="1080"/>
      </w:pPr>
      <w:r>
        <w:t>Menschen mit Geh-Behinderungen.</w:t>
      </w:r>
    </w:p>
    <w:p w14:paraId="766446EA" w14:textId="076B8003" w:rsidR="008A29FF" w:rsidRDefault="008A29FF" w:rsidP="008A29FF">
      <w:pPr>
        <w:pStyle w:val="Listenabsatz"/>
        <w:ind w:left="360"/>
      </w:pPr>
      <w:r>
        <w:t>Die Fluchtwege sind breit genug und haben Leitsysteme.</w:t>
      </w:r>
      <w:r w:rsidR="00C408C9">
        <w:br/>
        <w:t>Das sind Markierungen, mit denen man den Ausgang besser findet.</w:t>
      </w:r>
    </w:p>
    <w:p w14:paraId="6EADA65C" w14:textId="7F1A9199" w:rsidR="00F218D3" w:rsidRDefault="008A29FF" w:rsidP="008A29FF">
      <w:pPr>
        <w:pStyle w:val="Listenabsatz"/>
        <w:numPr>
          <w:ilvl w:val="0"/>
          <w:numId w:val="7"/>
        </w:numPr>
      </w:pPr>
      <w:r>
        <w:t>Es wird genügend Orte zum Ausruhen geben,</w:t>
      </w:r>
      <w:r>
        <w:br/>
      </w:r>
      <w:r w:rsidR="00496FC9">
        <w:t>zum Beispiel</w:t>
      </w:r>
      <w:r>
        <w:t xml:space="preserve"> Sitzecken im gesamten Sportpark.</w:t>
      </w:r>
      <w:r>
        <w:br/>
        <w:t xml:space="preserve">Diese Sitzecken sind </w:t>
      </w:r>
      <w:r w:rsidR="00496FC9">
        <w:t xml:space="preserve">ruhige </w:t>
      </w:r>
      <w:r>
        <w:t xml:space="preserve">Orte, an denen ein </w:t>
      </w:r>
      <w:r w:rsidRPr="00496FC9">
        <w:t xml:space="preserve">Audio-Guide </w:t>
      </w:r>
      <w:r w:rsidR="00F218D3">
        <w:br/>
      </w:r>
      <w:r>
        <w:t xml:space="preserve">für Menschen mit Hör-Behinderungen </w:t>
      </w:r>
      <w:r w:rsidR="00F218D3">
        <w:t xml:space="preserve">zur Verfügung steht. </w:t>
      </w:r>
      <w:r w:rsidR="00A473B7">
        <w:br/>
      </w:r>
      <w:r w:rsidR="00496FC9">
        <w:t>An den ru</w:t>
      </w:r>
      <w:r w:rsidR="00A473B7">
        <w:t>hige</w:t>
      </w:r>
      <w:r w:rsidR="00496FC9">
        <w:t>n</w:t>
      </w:r>
      <w:r w:rsidR="00A473B7">
        <w:t xml:space="preserve"> Orte</w:t>
      </w:r>
      <w:r w:rsidR="00496FC9">
        <w:t xml:space="preserve">n sollen sich auch </w:t>
      </w:r>
      <w:r w:rsidR="00A473B7">
        <w:t xml:space="preserve">Menschen mit Autismus </w:t>
      </w:r>
      <w:r w:rsidR="00496FC9">
        <w:br/>
      </w:r>
      <w:r w:rsidR="00A473B7">
        <w:t xml:space="preserve">gut aufhalten können. </w:t>
      </w:r>
    </w:p>
    <w:p w14:paraId="30D971F2" w14:textId="15684A5C" w:rsidR="00F218D3" w:rsidRDefault="00F218D3" w:rsidP="008A29FF">
      <w:pPr>
        <w:pStyle w:val="Listenabsatz"/>
        <w:numPr>
          <w:ilvl w:val="0"/>
          <w:numId w:val="7"/>
        </w:numPr>
      </w:pPr>
      <w:r>
        <w:t xml:space="preserve">Die Ausstattung in allen Toiletten-Anlagen ist so geplant: </w:t>
      </w:r>
    </w:p>
    <w:p w14:paraId="4188592A" w14:textId="409A86CC" w:rsidR="00F218D3" w:rsidRDefault="00F218D3" w:rsidP="00F218D3">
      <w:pPr>
        <w:pStyle w:val="Listenabsatz"/>
        <w:numPr>
          <w:ilvl w:val="1"/>
          <w:numId w:val="7"/>
        </w:numPr>
      </w:pPr>
      <w:r>
        <w:t xml:space="preserve">eine </w:t>
      </w:r>
      <w:r w:rsidR="00496FC9">
        <w:t xml:space="preserve">oder mehrere </w:t>
      </w:r>
      <w:r>
        <w:t>barrierefreie Toilette</w:t>
      </w:r>
      <w:r w:rsidR="00496FC9">
        <w:t>n</w:t>
      </w:r>
      <w:r>
        <w:t xml:space="preserve"> </w:t>
      </w:r>
    </w:p>
    <w:p w14:paraId="27F37A60" w14:textId="77777777" w:rsidR="00F218D3" w:rsidRDefault="00F218D3" w:rsidP="00F218D3">
      <w:pPr>
        <w:pStyle w:val="Listenabsatz"/>
        <w:numPr>
          <w:ilvl w:val="1"/>
          <w:numId w:val="7"/>
        </w:numPr>
      </w:pPr>
      <w:r>
        <w:t>ein Wickeltisch</w:t>
      </w:r>
    </w:p>
    <w:p w14:paraId="1BFDA4DD" w14:textId="77777777" w:rsidR="00F218D3" w:rsidRDefault="00F218D3" w:rsidP="00F218D3">
      <w:pPr>
        <w:pStyle w:val="Listenabsatz"/>
        <w:numPr>
          <w:ilvl w:val="1"/>
          <w:numId w:val="7"/>
        </w:numPr>
      </w:pPr>
      <w:r>
        <w:t>Leitsystem für blinde Menschen</w:t>
      </w:r>
    </w:p>
    <w:p w14:paraId="6EE8771E" w14:textId="2931B894" w:rsidR="00F218D3" w:rsidRDefault="00F218D3" w:rsidP="00F218D3">
      <w:pPr>
        <w:pStyle w:val="Listenabsatz"/>
        <w:numPr>
          <w:ilvl w:val="1"/>
          <w:numId w:val="7"/>
        </w:numPr>
      </w:pPr>
      <w:r>
        <w:t>Toilette für Menschen, die liegend befördert werden</w:t>
      </w:r>
    </w:p>
    <w:p w14:paraId="5A03CFEE" w14:textId="7845D90F" w:rsidR="00496FC9" w:rsidRDefault="00F218D3" w:rsidP="007524D7">
      <w:pPr>
        <w:pStyle w:val="Listenabsatz"/>
        <w:numPr>
          <w:ilvl w:val="1"/>
          <w:numId w:val="7"/>
        </w:numPr>
        <w:spacing w:after="160" w:line="259" w:lineRule="auto"/>
      </w:pPr>
      <w:r>
        <w:t>gender-neutral</w:t>
      </w:r>
      <w:r w:rsidR="00C408C9">
        <w:t>e Toilette für alle</w:t>
      </w:r>
      <w:r w:rsidR="00496FC9">
        <w:br w:type="page"/>
      </w:r>
    </w:p>
    <w:p w14:paraId="3DFC0D07" w14:textId="77777777" w:rsidR="00F218D3" w:rsidRDefault="00F218D3" w:rsidP="00F218D3">
      <w:pPr>
        <w:pStyle w:val="Listenabsatz"/>
        <w:numPr>
          <w:ilvl w:val="0"/>
          <w:numId w:val="8"/>
        </w:numPr>
      </w:pPr>
      <w:r>
        <w:lastRenderedPageBreak/>
        <w:t>Die Zuschauer-Plätze sind für alle Menschen nutzbar.</w:t>
      </w:r>
      <w:r>
        <w:br/>
        <w:t>Es gibt auf jeder Seite der Zuschauer-Tribünen</w:t>
      </w:r>
    </w:p>
    <w:p w14:paraId="550E6D9B" w14:textId="5B287A17" w:rsidR="002F5F19" w:rsidRDefault="00F218D3" w:rsidP="00F218D3">
      <w:pPr>
        <w:pStyle w:val="Listenabsatz"/>
        <w:ind w:left="360"/>
      </w:pPr>
      <w:r>
        <w:t>Plätze</w:t>
      </w:r>
      <w:r w:rsidR="002F5F19">
        <w:t xml:space="preserve"> zum Beispiel </w:t>
      </w:r>
      <w:r>
        <w:t>für</w:t>
      </w:r>
      <w:r w:rsidR="00496FC9">
        <w:t xml:space="preserve"> </w:t>
      </w:r>
      <w:r w:rsidR="002F5F19">
        <w:t>blinde, gehörlose, schwere Menschen</w:t>
      </w:r>
      <w:r w:rsidR="002F5F19">
        <w:br/>
        <w:t xml:space="preserve">oder </w:t>
      </w:r>
      <w:r w:rsidR="00496FC9">
        <w:t xml:space="preserve">für </w:t>
      </w:r>
      <w:r w:rsidR="002F5F19">
        <w:t>Rollstuhl-Fahrer*innen.</w:t>
      </w:r>
    </w:p>
    <w:p w14:paraId="5236049C" w14:textId="27DC48AD" w:rsidR="00E075A2" w:rsidRDefault="002F5F19" w:rsidP="00F218D3">
      <w:pPr>
        <w:pStyle w:val="Listenabsatz"/>
        <w:ind w:left="360"/>
      </w:pPr>
      <w:r>
        <w:t xml:space="preserve">Es gibt auch die Möglichkeit, </w:t>
      </w:r>
      <w:r>
        <w:br/>
        <w:t xml:space="preserve">seinen Assistenz-Hund mit in den Sportpark zu nehmen. </w:t>
      </w:r>
      <w:r w:rsidR="00F218D3">
        <w:t xml:space="preserve"> </w:t>
      </w:r>
    </w:p>
    <w:p w14:paraId="48DCD3A3" w14:textId="2F86407A" w:rsidR="002F5F19" w:rsidRDefault="002F5F19" w:rsidP="002F5F19">
      <w:pPr>
        <w:pStyle w:val="Listenabsatz"/>
        <w:numPr>
          <w:ilvl w:val="0"/>
          <w:numId w:val="8"/>
        </w:numPr>
      </w:pPr>
      <w:r>
        <w:t>Die Zugänge zu den Zuschauer-Tribünen im Stadion sind barrierefrei.</w:t>
      </w:r>
    </w:p>
    <w:p w14:paraId="37071FB2" w14:textId="09709388" w:rsidR="002F5F19" w:rsidRDefault="002F5F19" w:rsidP="002F5F19">
      <w:pPr>
        <w:pStyle w:val="Listenabsatz"/>
        <w:ind w:left="360"/>
      </w:pPr>
      <w:r>
        <w:t xml:space="preserve">Es gibt </w:t>
      </w:r>
      <w:r w:rsidR="00496FC9">
        <w:t xml:space="preserve">auch </w:t>
      </w:r>
      <w:r>
        <w:t>2 barrierefreie Zug</w:t>
      </w:r>
      <w:r w:rsidR="00496FC9">
        <w:t>ä</w:t>
      </w:r>
      <w:r>
        <w:t>ng</w:t>
      </w:r>
      <w:r w:rsidR="00496FC9">
        <w:t>e</w:t>
      </w:r>
      <w:r>
        <w:t xml:space="preserve"> zum Innenraum des Stadions.</w:t>
      </w:r>
    </w:p>
    <w:p w14:paraId="6AB6A6F6" w14:textId="77777777" w:rsidR="00496FC9" w:rsidRDefault="002F5F19" w:rsidP="002F5F19">
      <w:pPr>
        <w:pStyle w:val="Listenabsatz"/>
        <w:numPr>
          <w:ilvl w:val="0"/>
          <w:numId w:val="8"/>
        </w:numPr>
      </w:pPr>
      <w:r>
        <w:t>Im ganzen Sportpark gibt es Leitsysteme für alle Menschen</w:t>
      </w:r>
      <w:r w:rsidR="00496FC9">
        <w:t xml:space="preserve">. </w:t>
      </w:r>
      <w:r>
        <w:br/>
      </w:r>
      <w:r w:rsidR="00496FC9">
        <w:t>Das sind</w:t>
      </w:r>
      <w:r>
        <w:t xml:space="preserve"> </w:t>
      </w:r>
      <w:r w:rsidR="00496FC9">
        <w:t>zum Beispiel</w:t>
      </w:r>
    </w:p>
    <w:p w14:paraId="4F91A089" w14:textId="77777777" w:rsidR="00496FC9" w:rsidRDefault="002F5F19" w:rsidP="00496FC9">
      <w:pPr>
        <w:pStyle w:val="Listenabsatz"/>
        <w:numPr>
          <w:ilvl w:val="1"/>
          <w:numId w:val="8"/>
        </w:numPr>
      </w:pPr>
      <w:r>
        <w:t>Wegweiser mit großer Schrift und starkem Kontrast,</w:t>
      </w:r>
    </w:p>
    <w:p w14:paraId="5B4549CB" w14:textId="77777777" w:rsidR="00496FC9" w:rsidRDefault="002F5F19" w:rsidP="00496FC9">
      <w:pPr>
        <w:pStyle w:val="Listenabsatz"/>
        <w:numPr>
          <w:ilvl w:val="1"/>
          <w:numId w:val="8"/>
        </w:numPr>
      </w:pPr>
      <w:r>
        <w:t xml:space="preserve">Blinden-Leitsysteme, </w:t>
      </w:r>
    </w:p>
    <w:p w14:paraId="4155A42F" w14:textId="77777777" w:rsidR="00496FC9" w:rsidRDefault="002F5F19" w:rsidP="00496FC9">
      <w:pPr>
        <w:pStyle w:val="Listenabsatz"/>
        <w:numPr>
          <w:ilvl w:val="1"/>
          <w:numId w:val="8"/>
        </w:numPr>
      </w:pPr>
      <w:r>
        <w:t xml:space="preserve">Hör-Schleifen </w:t>
      </w:r>
      <w:r w:rsidR="00496FC9">
        <w:t>oder</w:t>
      </w:r>
    </w:p>
    <w:p w14:paraId="11C7FC4B" w14:textId="387B8D04" w:rsidR="002F5F19" w:rsidRDefault="00496FC9" w:rsidP="00496FC9">
      <w:pPr>
        <w:pStyle w:val="Listenabsatz"/>
        <w:numPr>
          <w:ilvl w:val="1"/>
          <w:numId w:val="8"/>
        </w:numPr>
      </w:pPr>
      <w:r>
        <w:t xml:space="preserve">Wegweiser </w:t>
      </w:r>
      <w:r w:rsidR="002F5F19">
        <w:t xml:space="preserve">in mehreren Sprachen. </w:t>
      </w:r>
    </w:p>
    <w:p w14:paraId="210B1B0F" w14:textId="67C8B160" w:rsidR="00A15CAB" w:rsidRDefault="00A473B7" w:rsidP="00A473B7">
      <w:r>
        <w:t>Es gibt noch viel mehr Beispiele.</w:t>
      </w:r>
      <w:r>
        <w:br/>
        <w:t xml:space="preserve">Alle Beispiele finden Sie in diesem </w:t>
      </w:r>
      <w:hyperlink r:id="rId8" w:history="1">
        <w:r w:rsidRPr="00A473B7">
          <w:rPr>
            <w:rStyle w:val="Hyperlink"/>
          </w:rPr>
          <w:t>Lasten-Heft</w:t>
        </w:r>
      </w:hyperlink>
      <w:r>
        <w:t>.</w:t>
      </w:r>
      <w:r>
        <w:br/>
        <w:t xml:space="preserve">Das Lasten-Heft ist nicht in Leichter Sprache. </w:t>
      </w:r>
      <w:bookmarkStart w:id="0" w:name="_GoBack"/>
      <w:bookmarkEnd w:id="0"/>
    </w:p>
    <w:p w14:paraId="1125E588" w14:textId="2E97D8FE" w:rsidR="00CC0376" w:rsidRPr="00CC0376" w:rsidRDefault="00423CB8" w:rsidP="00CC0376">
      <w:r>
        <w:rPr>
          <w:b/>
        </w:rPr>
        <w:t xml:space="preserve">Stellen Sie Ihre Frage zum </w:t>
      </w:r>
      <w:r>
        <w:rPr>
          <w:rFonts w:cs="Arial"/>
          <w:szCs w:val="28"/>
        </w:rPr>
        <w:t>»</w:t>
      </w:r>
      <w:r>
        <w:rPr>
          <w:b/>
        </w:rPr>
        <w:t>Design für alle</w:t>
      </w:r>
      <w:r>
        <w:rPr>
          <w:rFonts w:cs="Arial"/>
          <w:szCs w:val="28"/>
        </w:rPr>
        <w:t>«!</w:t>
      </w:r>
      <w:r w:rsidR="00BD6293" w:rsidRPr="00BD6293">
        <w:rPr>
          <w:b/>
        </w:rPr>
        <w:br/>
      </w:r>
      <w:r w:rsidR="006454CA">
        <w:rPr>
          <w:szCs w:val="28"/>
        </w:rPr>
        <w:t xml:space="preserve">Nutzen Sie dafür </w:t>
      </w:r>
      <w:r>
        <w:rPr>
          <w:szCs w:val="28"/>
        </w:rPr>
        <w:t xml:space="preserve">das </w:t>
      </w:r>
      <w:r w:rsidR="006454CA">
        <w:rPr>
          <w:szCs w:val="28"/>
        </w:rPr>
        <w:t xml:space="preserve">Kommentar-Feld </w:t>
      </w:r>
      <w:r>
        <w:rPr>
          <w:szCs w:val="28"/>
        </w:rPr>
        <w:t xml:space="preserve">weiter </w:t>
      </w:r>
      <w:r w:rsidR="006454CA">
        <w:rPr>
          <w:szCs w:val="28"/>
        </w:rPr>
        <w:t>unte</w:t>
      </w:r>
      <w:r>
        <w:rPr>
          <w:szCs w:val="28"/>
        </w:rPr>
        <w:t>n</w:t>
      </w:r>
      <w:r w:rsidR="006454CA">
        <w:rPr>
          <w:szCs w:val="28"/>
        </w:rPr>
        <w:t xml:space="preserve"> </w:t>
      </w:r>
      <w:r>
        <w:rPr>
          <w:szCs w:val="28"/>
        </w:rPr>
        <w:br/>
      </w:r>
      <w:r w:rsidR="006454CA">
        <w:rPr>
          <w:szCs w:val="28"/>
        </w:rPr>
        <w:t>auf dieser Internet-Seite</w:t>
      </w:r>
      <w:r>
        <w:t>.</w:t>
      </w:r>
    </w:p>
    <w:p w14:paraId="5D0199AC" w14:textId="12B23950" w:rsidR="00E014BD" w:rsidRDefault="00E014BD" w:rsidP="006454CA">
      <w:pPr>
        <w:spacing w:before="2200"/>
        <w:rPr>
          <w:szCs w:val="28"/>
        </w:rPr>
      </w:pPr>
      <w:r>
        <w:rPr>
          <w:szCs w:val="28"/>
        </w:rPr>
        <w:t>Den Text in leicht verständlicher Sprache hat capito Berlin geschrieben.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5C7DD5">
      <w:headerReference w:type="default" r:id="rId10"/>
      <w:footerReference w:type="default" r:id="rId11"/>
      <w:pgSz w:w="11906" w:h="16838"/>
      <w:pgMar w:top="2269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B4A4" w14:textId="77777777" w:rsidR="006B0AB4" w:rsidRDefault="006B0AB4" w:rsidP="006B0AB4">
      <w:pPr>
        <w:spacing w:after="0" w:line="240" w:lineRule="auto"/>
      </w:pPr>
      <w:r>
        <w:separator/>
      </w:r>
    </w:p>
  </w:endnote>
  <w:endnote w:type="continuationSeparator" w:id="0">
    <w:p w14:paraId="6DC27505" w14:textId="77777777" w:rsidR="006B0AB4" w:rsidRDefault="006B0AB4" w:rsidP="006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EC57" w14:textId="77777777" w:rsidR="006B0AB4" w:rsidRDefault="006B0AB4" w:rsidP="006B0AB4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2FB888AB" w14:textId="77777777" w:rsidR="006B0AB4" w:rsidRDefault="006B0AB4" w:rsidP="006B0AB4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1CF1B2D6" w14:textId="17AFCFC3" w:rsidR="006B0AB4" w:rsidRDefault="006B0AB4" w:rsidP="006B0AB4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C408C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2BB" w14:textId="77777777" w:rsidR="006B0AB4" w:rsidRDefault="006B0AB4" w:rsidP="006B0AB4">
      <w:pPr>
        <w:spacing w:after="0" w:line="240" w:lineRule="auto"/>
      </w:pPr>
      <w:r>
        <w:separator/>
      </w:r>
    </w:p>
  </w:footnote>
  <w:footnote w:type="continuationSeparator" w:id="0">
    <w:p w14:paraId="1DB77D06" w14:textId="77777777" w:rsidR="006B0AB4" w:rsidRDefault="006B0AB4" w:rsidP="006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409" w14:textId="4A8F0544" w:rsidR="006B0AB4" w:rsidRDefault="006B0AB4">
    <w:pPr>
      <w:pStyle w:val="Kopfzeile"/>
    </w:pPr>
    <w:r>
      <w:rPr>
        <w:noProof/>
        <w:lang w:eastAsia="de-DE"/>
      </w:rPr>
      <w:drawing>
        <wp:inline distT="0" distB="0" distL="0" distR="0" wp14:anchorId="2C8B979C" wp14:editId="17AA2286">
          <wp:extent cx="1341120" cy="32893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BC9EA87" wp14:editId="3C371B4E">
          <wp:extent cx="1999615" cy="304800"/>
          <wp:effectExtent l="0" t="0" r="63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32"/>
    <w:multiLevelType w:val="hybridMultilevel"/>
    <w:tmpl w:val="4858D0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650B1"/>
    <w:multiLevelType w:val="hybridMultilevel"/>
    <w:tmpl w:val="C264F0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5E4B"/>
    <w:multiLevelType w:val="hybridMultilevel"/>
    <w:tmpl w:val="78640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1A6"/>
    <w:multiLevelType w:val="hybridMultilevel"/>
    <w:tmpl w:val="9CD66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B73"/>
    <w:multiLevelType w:val="hybridMultilevel"/>
    <w:tmpl w:val="3E98D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2993"/>
    <w:multiLevelType w:val="hybridMultilevel"/>
    <w:tmpl w:val="3A6826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057B0"/>
    <w:multiLevelType w:val="hybridMultilevel"/>
    <w:tmpl w:val="AD1EDA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196269"/>
    <w:rsid w:val="00220776"/>
    <w:rsid w:val="00234DAC"/>
    <w:rsid w:val="00254229"/>
    <w:rsid w:val="00285472"/>
    <w:rsid w:val="002F5F19"/>
    <w:rsid w:val="00312992"/>
    <w:rsid w:val="003C7BD8"/>
    <w:rsid w:val="003D1E02"/>
    <w:rsid w:val="00423CB8"/>
    <w:rsid w:val="00496FC9"/>
    <w:rsid w:val="005321FA"/>
    <w:rsid w:val="005569D7"/>
    <w:rsid w:val="005C7DD5"/>
    <w:rsid w:val="00602F76"/>
    <w:rsid w:val="006356FA"/>
    <w:rsid w:val="006454CA"/>
    <w:rsid w:val="00645CD1"/>
    <w:rsid w:val="00652C32"/>
    <w:rsid w:val="006B0AB4"/>
    <w:rsid w:val="006C24CC"/>
    <w:rsid w:val="007234BC"/>
    <w:rsid w:val="0081748D"/>
    <w:rsid w:val="008A29FF"/>
    <w:rsid w:val="008B643A"/>
    <w:rsid w:val="00932D35"/>
    <w:rsid w:val="009B4BBD"/>
    <w:rsid w:val="00A15CAB"/>
    <w:rsid w:val="00A473B7"/>
    <w:rsid w:val="00AB578E"/>
    <w:rsid w:val="00B357C1"/>
    <w:rsid w:val="00B6517D"/>
    <w:rsid w:val="00BA0058"/>
    <w:rsid w:val="00BD6293"/>
    <w:rsid w:val="00BF5433"/>
    <w:rsid w:val="00BF7626"/>
    <w:rsid w:val="00C408C9"/>
    <w:rsid w:val="00C548A9"/>
    <w:rsid w:val="00C862E9"/>
    <w:rsid w:val="00CC0376"/>
    <w:rsid w:val="00DB4BEF"/>
    <w:rsid w:val="00E014BD"/>
    <w:rsid w:val="00E075A2"/>
    <w:rsid w:val="00E120B5"/>
    <w:rsid w:val="00E838EB"/>
    <w:rsid w:val="00EC3346"/>
    <w:rsid w:val="00F03AC7"/>
    <w:rsid w:val="00F218D3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BBD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3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376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4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B4"/>
    <w:rPr>
      <w:rFonts w:ascii="Arial" w:hAnsi="Arial"/>
      <w:sz w:val="28"/>
    </w:rPr>
  </w:style>
  <w:style w:type="paragraph" w:customStyle="1" w:styleId="Kopf-undFuzeilen">
    <w:name w:val="Kopf- und Fußzeilen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A4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ereha.local\dfs\DieReha\03%20Gesch&#228;ftsstelle\05%20capito%20Berlin\02%20Auftr&#228;ge%20extern\2021\2%20Auftr&#228;ge\JHL%20-%20dieraumplaner%20-%20Jahnsportpark%20(A2)\Lastenhef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672F-75A6-4558-A6C3-34267E93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2021-03-02T14:34:00Z</dcterms:created>
  <dcterms:modified xsi:type="dcterms:W3CDTF">2021-03-02T14:34:00Z</dcterms:modified>
</cp:coreProperties>
</file>